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99773" w14:textId="77777777" w:rsidR="00E32E53" w:rsidRPr="001B0692" w:rsidRDefault="00E32E53" w:rsidP="006B3CAE">
      <w:pPr>
        <w:spacing w:line="240" w:lineRule="auto"/>
        <w:jc w:val="center"/>
        <w:rPr>
          <w:rFonts w:ascii="Times New Roman" w:hAnsi="Times New Roman" w:cs="IranNastaliq"/>
          <w:sz w:val="24"/>
          <w:szCs w:val="32"/>
          <w:rtl/>
          <w:lang w:bidi="fa-IR"/>
        </w:rPr>
      </w:pPr>
      <w:r w:rsidRPr="001B0692">
        <w:rPr>
          <w:rFonts w:ascii="Times New Roman" w:hAnsi="Times New Roman" w:cs="IranNastaliq"/>
          <w:noProof/>
          <w:sz w:val="24"/>
        </w:rPr>
        <w:drawing>
          <wp:anchor distT="0" distB="0" distL="114300" distR="114300" simplePos="0" relativeHeight="251659264" behindDoc="1" locked="0" layoutInCell="1" allowOverlap="1" wp14:anchorId="0EBA5DAD" wp14:editId="1EA88187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0692">
        <w:rPr>
          <w:rFonts w:ascii="Times New Roman" w:hAnsi="Times New Roman" w:cs="IranNastaliq" w:hint="cs"/>
          <w:sz w:val="24"/>
          <w:szCs w:val="32"/>
          <w:rtl/>
          <w:lang w:bidi="fa-IR"/>
        </w:rPr>
        <w:t>به نام ایزد  دانا</w:t>
      </w:r>
    </w:p>
    <w:p w14:paraId="263416AF" w14:textId="091E1EF4" w:rsidR="00743C43" w:rsidRPr="001B0692" w:rsidRDefault="00E32E53" w:rsidP="0007479E">
      <w:pPr>
        <w:spacing w:line="192" w:lineRule="auto"/>
        <w:rPr>
          <w:rFonts w:ascii="Times New Roman" w:hAnsi="Times New Roman" w:cs="IranNastaliq"/>
          <w:sz w:val="24"/>
          <w:rtl/>
          <w:lang w:bidi="fa-IR"/>
        </w:rPr>
      </w:pPr>
      <w:r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>(</w:t>
      </w:r>
      <w:r w:rsidR="0007479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>کاربرگ</w:t>
      </w:r>
      <w:r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طرح درس)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      </w:t>
      </w:r>
      <w:r w:rsidR="004C0E17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07479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4C0E17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   </w:t>
      </w:r>
      <w:r w:rsidR="006B3CA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>تاریخ به</w:t>
      </w:r>
      <w:r w:rsidR="006B3CAE" w:rsidRPr="001B0692">
        <w:rPr>
          <w:rFonts w:ascii="Times New Roman" w:hAnsi="Times New Roman" w:cs="B Mitra"/>
          <w:sz w:val="24"/>
          <w:szCs w:val="28"/>
          <w:rtl/>
          <w:lang w:bidi="fa-IR"/>
        </w:rPr>
        <w:softHyphen/>
      </w:r>
      <w:r w:rsidR="006B3CA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روز رسانی:     </w:t>
      </w:r>
      <w:r w:rsidR="004C0E17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    </w:t>
      </w:r>
      <w:r w:rsidR="0005705B">
        <w:rPr>
          <w:rFonts w:ascii="Times New Roman" w:hAnsi="Times New Roman" w:cs="B Mitra" w:hint="cs"/>
          <w:sz w:val="24"/>
          <w:szCs w:val="28"/>
          <w:rtl/>
          <w:lang w:bidi="fa-IR"/>
        </w:rPr>
        <w:t>2</w:t>
      </w:r>
      <w:r w:rsidR="0026156C">
        <w:rPr>
          <w:rFonts w:ascii="Times New Roman" w:hAnsi="Times New Roman" w:cs="B Mitra" w:hint="cs"/>
          <w:sz w:val="24"/>
          <w:szCs w:val="28"/>
          <w:rtl/>
          <w:lang w:bidi="fa-IR"/>
        </w:rPr>
        <w:t>/</w:t>
      </w:r>
      <w:r w:rsidR="0005705B">
        <w:rPr>
          <w:rFonts w:ascii="Times New Roman" w:hAnsi="Times New Roman" w:cs="B Mitra" w:hint="cs"/>
          <w:sz w:val="24"/>
          <w:szCs w:val="28"/>
          <w:rtl/>
          <w:lang w:bidi="fa-IR"/>
        </w:rPr>
        <w:t>8</w:t>
      </w:r>
      <w:r w:rsidR="0026156C">
        <w:rPr>
          <w:rFonts w:ascii="Times New Roman" w:hAnsi="Times New Roman" w:cs="B Mitra" w:hint="cs"/>
          <w:sz w:val="24"/>
          <w:szCs w:val="28"/>
          <w:rtl/>
          <w:lang w:bidi="fa-IR"/>
        </w:rPr>
        <w:t>/140</w:t>
      </w:r>
      <w:r w:rsidR="004A6B30">
        <w:rPr>
          <w:rFonts w:ascii="Times New Roman" w:hAnsi="Times New Roman" w:cs="B Mitra" w:hint="cs"/>
          <w:sz w:val="24"/>
          <w:szCs w:val="28"/>
          <w:rtl/>
          <w:lang w:bidi="fa-IR"/>
        </w:rPr>
        <w:t>4</w:t>
      </w:r>
      <w:r w:rsidR="0007479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  </w:t>
      </w:r>
      <w:r w:rsidR="004C0E17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</w:t>
      </w:r>
      <w:r w:rsidR="0007479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</w:t>
      </w:r>
    </w:p>
    <w:p w14:paraId="3756ED73" w14:textId="4C27974F" w:rsidR="005908E6" w:rsidRPr="001B0692" w:rsidRDefault="006B3CAE" w:rsidP="00110B74">
      <w:pPr>
        <w:spacing w:after="0" w:line="192" w:lineRule="auto"/>
        <w:jc w:val="center"/>
        <w:rPr>
          <w:rFonts w:ascii="Times New Roman" w:hAnsi="Times New Roman" w:cs="B Lotus"/>
          <w:sz w:val="24"/>
          <w:szCs w:val="28"/>
          <w:rtl/>
          <w:lang w:bidi="fa-IR"/>
        </w:rPr>
      </w:pPr>
      <w:r w:rsidRPr="001B0692">
        <w:rPr>
          <w:rFonts w:ascii="Times New Roman" w:hAnsi="Times New Roman" w:cs="IranNastaliq"/>
          <w:sz w:val="24"/>
          <w:rtl/>
          <w:lang w:bidi="fa-IR"/>
        </w:rPr>
        <w:t>دانشکده</w:t>
      </w:r>
      <w:r w:rsidRPr="001B0692">
        <w:rPr>
          <w:rFonts w:ascii="Times New Roman" w:hAnsi="Times New Roman" w:cs="IranNastaliq" w:hint="cs"/>
          <w:sz w:val="24"/>
          <w:rtl/>
          <w:lang w:bidi="fa-IR"/>
        </w:rPr>
        <w:t xml:space="preserve">     </w:t>
      </w:r>
      <w:r w:rsidR="00A76C86" w:rsidRPr="001B0692">
        <w:rPr>
          <w:rFonts w:ascii="Times New Roman" w:hAnsi="Times New Roman" w:cs="IranNastaliq" w:hint="cs"/>
          <w:sz w:val="24"/>
          <w:rtl/>
          <w:lang w:bidi="fa-IR"/>
        </w:rPr>
        <w:t>علو م زیستی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</w:t>
      </w:r>
      <w:r w:rsidR="006B0268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              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      </w:t>
      </w:r>
      <w:r w:rsidR="00A76C86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نیمسال </w:t>
      </w:r>
      <w:r w:rsidR="00741A86">
        <w:rPr>
          <w:rFonts w:ascii="Times New Roman" w:hAnsi="Times New Roman" w:cs="B Lotus" w:hint="cs"/>
          <w:sz w:val="24"/>
          <w:szCs w:val="28"/>
          <w:rtl/>
          <w:lang w:bidi="fa-IR"/>
        </w:rPr>
        <w:t>دوم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سال تحصیلی </w:t>
      </w:r>
      <w:r w:rsidR="0026156C">
        <w:rPr>
          <w:rFonts w:ascii="Times New Roman" w:hAnsi="Times New Roman" w:cs="B Lotus" w:hint="cs"/>
          <w:sz w:val="24"/>
          <w:szCs w:val="28"/>
          <w:rtl/>
          <w:lang w:bidi="fa-IR"/>
        </w:rPr>
        <w:t>140</w:t>
      </w:r>
      <w:r w:rsidR="0005705B">
        <w:rPr>
          <w:rFonts w:ascii="Times New Roman" w:hAnsi="Times New Roman" w:cs="B Lotus" w:hint="cs"/>
          <w:sz w:val="24"/>
          <w:szCs w:val="28"/>
          <w:rtl/>
          <w:lang w:bidi="fa-IR"/>
        </w:rPr>
        <w:t>4</w:t>
      </w:r>
      <w:r w:rsidR="0026156C">
        <w:rPr>
          <w:rFonts w:ascii="Times New Roman" w:hAnsi="Times New Roman" w:cs="B Lotus" w:hint="cs"/>
          <w:sz w:val="24"/>
          <w:szCs w:val="28"/>
          <w:rtl/>
          <w:lang w:bidi="fa-IR"/>
        </w:rPr>
        <w:t>-140</w:t>
      </w:r>
      <w:r w:rsidR="0005705B">
        <w:rPr>
          <w:rFonts w:ascii="Times New Roman" w:hAnsi="Times New Roman" w:cs="B Lotus" w:hint="cs"/>
          <w:sz w:val="24"/>
          <w:szCs w:val="28"/>
          <w:rtl/>
          <w:lang w:bidi="fa-IR"/>
        </w:rPr>
        <w:t>5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1B0692" w14:paraId="0EA39176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1CE01F42" w14:textId="77777777" w:rsidR="005908E6" w:rsidRPr="001B0692" w:rsidRDefault="005908E6" w:rsidP="0026156C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مقطع:</w:t>
            </w:r>
            <w:r w:rsidR="001A24D7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کارشناسی</w:t>
            </w:r>
            <w:r w:rsidR="0026156C">
              <w:rPr>
                <w:rFonts w:ascii="Times New Roman" w:hAnsi="Times New Roman" w:cs="Times New Roman"/>
                <w:sz w:val="24"/>
                <w:szCs w:val="28"/>
                <w:lang w:bidi="fa-IR"/>
              </w:rPr>
              <w:sym w:font="Wingdings" w:char="F06E"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کارشناسی</w:t>
            </w:r>
            <w:r w:rsidR="00B97D71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ارشد</w:t>
            </w:r>
            <w:r w:rsidR="00B97D71" w:rsidRPr="001B0692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  <w:r w:rsidR="00B97D71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دکتری</w:t>
            </w:r>
            <w:r w:rsidR="00B97D71" w:rsidRPr="001B0692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5D1BEF95" w14:textId="5FCF23F2" w:rsidR="005908E6" w:rsidRPr="001B0692" w:rsidRDefault="005908E6" w:rsidP="000D301B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تعداد واحد: نظری</w:t>
            </w:r>
            <w:r w:rsidR="00122ED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2</w:t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عملی</w:t>
            </w:r>
          </w:p>
        </w:tc>
        <w:tc>
          <w:tcPr>
            <w:tcW w:w="2972" w:type="dxa"/>
            <w:gridSpan w:val="2"/>
          </w:tcPr>
          <w:p w14:paraId="13C30158" w14:textId="3A05C545" w:rsidR="005908E6" w:rsidRPr="001B0692" w:rsidRDefault="005908E6" w:rsidP="00342622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فارسی:</w:t>
            </w:r>
            <w:r w:rsidR="00F5678E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31162A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زیست شناسی مولکولی پروکاریوتها</w:t>
            </w:r>
          </w:p>
        </w:tc>
        <w:tc>
          <w:tcPr>
            <w:tcW w:w="975" w:type="dxa"/>
            <w:vMerge w:val="restart"/>
          </w:tcPr>
          <w:p w14:paraId="3B175B1F" w14:textId="77777777" w:rsidR="005908E6" w:rsidRPr="001B0692" w:rsidRDefault="005908E6" w:rsidP="001B0692">
            <w:pPr>
              <w:bidi/>
              <w:rPr>
                <w:rFonts w:ascii="Times New Roman" w:hAnsi="Times New Roman" w:cs="B Mitra"/>
                <w:sz w:val="24"/>
                <w:szCs w:val="16"/>
                <w:rtl/>
                <w:lang w:bidi="fa-IR"/>
              </w:rPr>
            </w:pPr>
          </w:p>
          <w:p w14:paraId="0A0F790D" w14:textId="77777777" w:rsidR="005908E6" w:rsidRPr="001B0692" w:rsidRDefault="004C0E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نام</w:t>
            </w:r>
            <w:r w:rsidR="005908E6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1B0692" w14:paraId="518A2A5D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34101603" w14:textId="0A6DA8A8" w:rsidR="00B97D71" w:rsidRPr="001B0692" w:rsidRDefault="00B97D71" w:rsidP="00342622">
            <w:pPr>
              <w:bidi/>
              <w:rPr>
                <w:rFonts w:ascii="Times New Roman" w:hAnsi="Times New Roman" w:cs="Titr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پیش</w:t>
            </w:r>
            <w:r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 و هم</w:t>
            </w:r>
            <w:r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122ED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زیست مولکولی </w:t>
            </w:r>
          </w:p>
        </w:tc>
        <w:tc>
          <w:tcPr>
            <w:tcW w:w="2972" w:type="dxa"/>
            <w:gridSpan w:val="2"/>
          </w:tcPr>
          <w:p w14:paraId="68294921" w14:textId="1D5D3CEB" w:rsidR="00B97D71" w:rsidRPr="001B0692" w:rsidRDefault="00B97D71" w:rsidP="00342622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لاتین:</w:t>
            </w:r>
            <w:r w:rsidR="00122ED4">
              <w:rPr>
                <w:rFonts w:ascii="Times New Roman" w:hAnsi="Times New Roman" w:cs="B Mitra"/>
                <w:sz w:val="24"/>
                <w:szCs w:val="28"/>
                <w:lang w:bidi="fa-IR"/>
              </w:rPr>
              <w:t xml:space="preserve"> </w:t>
            </w:r>
            <w:r w:rsidR="0031162A">
              <w:rPr>
                <w:rFonts w:ascii="Times New Roman" w:hAnsi="Times New Roman" w:cs="B Mitra"/>
                <w:sz w:val="24"/>
                <w:szCs w:val="28"/>
                <w:lang w:bidi="fa-IR"/>
              </w:rPr>
              <w:t>Prokaryote molecular biology</w:t>
            </w:r>
            <w:r w:rsidR="000D301B">
              <w:rPr>
                <w:rFonts w:ascii="Times New Roman" w:hAnsi="Times New Roman" w:cs="B Mitra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14:paraId="12E7613D" w14:textId="77777777" w:rsidR="00B97D71" w:rsidRPr="001B0692" w:rsidRDefault="00B97D71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</w:p>
        </w:tc>
      </w:tr>
      <w:tr w:rsidR="00E31D17" w:rsidRPr="001B0692" w14:paraId="30CAD596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3C881D62" w14:textId="77777777" w:rsidR="00E31D17" w:rsidRPr="001B0692" w:rsidRDefault="00E31D17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شماره تلفن اتاق: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  </w:t>
            </w:r>
            <w:r w:rsidR="001B0692"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t>33464884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داخلی 26</w:t>
            </w:r>
          </w:p>
        </w:tc>
        <w:tc>
          <w:tcPr>
            <w:tcW w:w="5205" w:type="dxa"/>
            <w:gridSpan w:val="4"/>
          </w:tcPr>
          <w:p w14:paraId="4CDC0C25" w14:textId="77777777" w:rsidR="00E31D17" w:rsidRPr="001B0692" w:rsidRDefault="00E31D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مدرس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: دکتر مریم حسنلو</w:t>
            </w:r>
          </w:p>
        </w:tc>
      </w:tr>
      <w:tr w:rsidR="00E31D17" w:rsidRPr="001B0692" w14:paraId="5D4428F4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7070B5C7" w14:textId="77777777" w:rsidR="00E31D17" w:rsidRPr="001B0692" w:rsidRDefault="00E31D17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2EFA8EC7" w14:textId="77777777" w:rsidR="00E31D17" w:rsidRPr="001B0692" w:rsidRDefault="00E31D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پست الکترونیکی: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1B0692">
              <w:rPr>
                <w:rFonts w:ascii="Times New Roman" w:hAnsi="Times New Roman" w:cs="B Mitra"/>
                <w:sz w:val="24"/>
                <w:szCs w:val="28"/>
                <w:lang w:bidi="fa-IR"/>
              </w:rPr>
              <w:t>m.hassanlou@semnan.ac.ir</w:t>
            </w:r>
          </w:p>
        </w:tc>
      </w:tr>
      <w:tr w:rsidR="00BE73D7" w:rsidRPr="001B0692" w14:paraId="3A32984F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1AE40F7B" w14:textId="77777777" w:rsidR="00BE73D7" w:rsidRPr="001B0692" w:rsidRDefault="00BE73D7" w:rsidP="000D301B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برنامه تدریس در هفته و شماره کلاس: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یک جلسه در هفته</w:t>
            </w:r>
          </w:p>
        </w:tc>
      </w:tr>
      <w:tr w:rsidR="008D2DEA" w:rsidRPr="001B0692" w14:paraId="0DCF4E7A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4209D223" w14:textId="50903DAB" w:rsidR="008D2DEA" w:rsidRPr="001B0692" w:rsidRDefault="008D2DEA" w:rsidP="00342622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اهداف درس: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302DF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آشنایی با </w:t>
            </w:r>
            <w:r w:rsidR="00122ED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مهندسی </w:t>
            </w:r>
            <w:r w:rsidR="00302DF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ژنتیک </w:t>
            </w:r>
            <w:r w:rsidR="00122ED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و کاربردهای آن</w:t>
            </w:r>
          </w:p>
        </w:tc>
      </w:tr>
      <w:tr w:rsidR="008D2DEA" w:rsidRPr="001B0692" w14:paraId="25A6E9AC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650255EA" w14:textId="77777777" w:rsidR="008D2DEA" w:rsidRPr="001B0692" w:rsidRDefault="008D2DEA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امکانات آموزشی مورد نیاز: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پروژکتور</w:t>
            </w:r>
            <w:r w:rsidR="00604BD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،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تخته وایت برد</w:t>
            </w:r>
            <w:r w:rsidR="00764C4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</w:p>
        </w:tc>
      </w:tr>
      <w:tr w:rsidR="00C1549F" w:rsidRPr="001B0692" w14:paraId="0CBCFDEA" w14:textId="77777777" w:rsidTr="007A6B1B">
        <w:trPr>
          <w:trHeight w:val="224"/>
          <w:jc w:val="center"/>
        </w:trPr>
        <w:tc>
          <w:tcPr>
            <w:tcW w:w="1525" w:type="dxa"/>
          </w:tcPr>
          <w:p w14:paraId="0F5F2209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4FA96FBC" w14:textId="77777777" w:rsidR="00C1549F" w:rsidRPr="001B0692" w:rsidRDefault="001A24D7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="00C1549F"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2306F8A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0733DEB9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فعالیت</w:t>
            </w:r>
            <w:r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6BF40DA9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1B0692" w14:paraId="0885B7D3" w14:textId="77777777" w:rsidTr="007A6B1B">
        <w:trPr>
          <w:trHeight w:val="278"/>
          <w:jc w:val="center"/>
        </w:trPr>
        <w:tc>
          <w:tcPr>
            <w:tcW w:w="1525" w:type="dxa"/>
          </w:tcPr>
          <w:p w14:paraId="4965B4AD" w14:textId="25728E79" w:rsidR="007A6B1B" w:rsidRPr="001B0692" w:rsidRDefault="000C2EBF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1530" w:type="dxa"/>
          </w:tcPr>
          <w:p w14:paraId="5DD1334D" w14:textId="6A570866" w:rsidR="007A6B1B" w:rsidRPr="001B0692" w:rsidRDefault="000C2EBF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2070" w:type="dxa"/>
            <w:gridSpan w:val="2"/>
          </w:tcPr>
          <w:p w14:paraId="3DAA04BD" w14:textId="77095839" w:rsidR="007A6B1B" w:rsidRPr="001B0692" w:rsidRDefault="000C2EBF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510" w:type="dxa"/>
            <w:gridSpan w:val="2"/>
          </w:tcPr>
          <w:p w14:paraId="3E84927D" w14:textId="275FE6BE" w:rsidR="007A6B1B" w:rsidRPr="001B0692" w:rsidRDefault="000C2EBF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695" w:type="dxa"/>
            <w:gridSpan w:val="2"/>
          </w:tcPr>
          <w:p w14:paraId="7EF4985A" w14:textId="77777777" w:rsidR="007A6B1B" w:rsidRPr="001B0692" w:rsidRDefault="007A6B1B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1B0692" w14:paraId="612A15E4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7FB744EF" w14:textId="518D962A" w:rsidR="00E9089F" w:rsidRPr="001B0692" w:rsidRDefault="0031162A" w:rsidP="00122ED4">
            <w:pPr>
              <w:bidi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کتاب ژن 12</w:t>
            </w:r>
            <w:r w:rsidR="00122ED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695" w:type="dxa"/>
            <w:gridSpan w:val="2"/>
          </w:tcPr>
          <w:p w14:paraId="34DC7FC8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</w:p>
          <w:p w14:paraId="0A1EF859" w14:textId="77777777" w:rsidR="00C1549F" w:rsidRPr="001B0692" w:rsidRDefault="00C1549F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2696C870" w14:textId="77777777" w:rsidR="006B0268" w:rsidRPr="001B0692" w:rsidRDefault="006B0268" w:rsidP="001A24D7">
      <w:pPr>
        <w:jc w:val="center"/>
        <w:rPr>
          <w:rFonts w:ascii="Times New Roman" w:hAnsi="Times New Roman" w:cs="B Mitra"/>
          <w:b/>
          <w:bCs/>
          <w:sz w:val="24"/>
          <w:szCs w:val="10"/>
          <w:rtl/>
          <w:lang w:bidi="fa-IR"/>
        </w:rPr>
      </w:pPr>
    </w:p>
    <w:p w14:paraId="019426CA" w14:textId="77777777" w:rsidR="006B0268" w:rsidRPr="001B0692" w:rsidRDefault="006B0268" w:rsidP="006B0268">
      <w:pPr>
        <w:jc w:val="center"/>
        <w:rPr>
          <w:rFonts w:ascii="Times New Roman" w:hAnsi="Times New Roman" w:cs="B Mitra"/>
          <w:b/>
          <w:bCs/>
          <w:sz w:val="24"/>
          <w:szCs w:val="28"/>
          <w:rtl/>
          <w:lang w:bidi="fa-IR"/>
        </w:rPr>
      </w:pPr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>بودجه</w:t>
      </w:r>
      <w:r w:rsidRPr="001B0692">
        <w:rPr>
          <w:rFonts w:ascii="Times New Roman" w:hAnsi="Times New Roman" w:cs="B Mitra"/>
          <w:b/>
          <w:bCs/>
          <w:sz w:val="24"/>
          <w:szCs w:val="28"/>
          <w:rtl/>
          <w:lang w:bidi="fa-IR"/>
        </w:rPr>
        <w:softHyphen/>
      </w:r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1B0692" w14:paraId="78C96916" w14:textId="77777777" w:rsidTr="00891C14">
        <w:trPr>
          <w:trHeight w:val="383"/>
          <w:jc w:val="center"/>
        </w:trPr>
        <w:tc>
          <w:tcPr>
            <w:tcW w:w="1975" w:type="dxa"/>
          </w:tcPr>
          <w:p w14:paraId="2BA0CC68" w14:textId="77777777"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52CE6E06" w14:textId="77777777"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545FC305" w14:textId="77777777"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rtl/>
                <w:lang w:bidi="fa-IR"/>
              </w:rPr>
              <w:t>شماره هفته آموزشی</w:t>
            </w:r>
          </w:p>
        </w:tc>
      </w:tr>
      <w:tr w:rsidR="00FE7024" w:rsidRPr="00CA0F67" w14:paraId="42EE517A" w14:textId="77777777" w:rsidTr="006B3CAE">
        <w:trPr>
          <w:trHeight w:val="152"/>
          <w:jc w:val="center"/>
        </w:trPr>
        <w:tc>
          <w:tcPr>
            <w:tcW w:w="1975" w:type="dxa"/>
          </w:tcPr>
          <w:p w14:paraId="61D15BC3" w14:textId="77777777" w:rsidR="00FE7024" w:rsidRPr="00CA0F67" w:rsidRDefault="00FE7024" w:rsidP="00CA0F6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7BA41E6" w14:textId="550E8279" w:rsidR="00FE7024" w:rsidRPr="00CA0F67" w:rsidRDefault="0031162A" w:rsidP="00CA0F6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سازماندهی ژنها در پروکاریوتها</w:t>
            </w:r>
          </w:p>
        </w:tc>
        <w:tc>
          <w:tcPr>
            <w:tcW w:w="1078" w:type="dxa"/>
          </w:tcPr>
          <w:p w14:paraId="7F7EEA45" w14:textId="77777777" w:rsidR="00FE7024" w:rsidRPr="00CA0F67" w:rsidRDefault="00FE7024" w:rsidP="00CA0F67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EF421C" w:rsidRPr="00CA0F67" w14:paraId="3FEAC4DC" w14:textId="77777777" w:rsidTr="006B3CAE">
        <w:trPr>
          <w:trHeight w:val="152"/>
          <w:jc w:val="center"/>
        </w:trPr>
        <w:tc>
          <w:tcPr>
            <w:tcW w:w="1975" w:type="dxa"/>
          </w:tcPr>
          <w:p w14:paraId="4BB88B43" w14:textId="77777777" w:rsidR="00EF421C" w:rsidRPr="00CA0F67" w:rsidRDefault="00EF421C" w:rsidP="00CA0F6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1C3704C" w14:textId="1C134667" w:rsidR="005B139E" w:rsidRPr="00CA0F67" w:rsidRDefault="0031162A" w:rsidP="005B139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رونویسی در پروکاریوتها</w:t>
            </w:r>
          </w:p>
        </w:tc>
        <w:tc>
          <w:tcPr>
            <w:tcW w:w="1078" w:type="dxa"/>
          </w:tcPr>
          <w:p w14:paraId="41B7B6C0" w14:textId="77777777" w:rsidR="00EF421C" w:rsidRPr="00CA0F67" w:rsidRDefault="008B18A7" w:rsidP="00CA0F67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rtl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BF7113" w:rsidRPr="00CA0F67" w14:paraId="5F16A104" w14:textId="77777777" w:rsidTr="00FE7024">
        <w:trPr>
          <w:trHeight w:val="89"/>
          <w:jc w:val="center"/>
        </w:trPr>
        <w:tc>
          <w:tcPr>
            <w:tcW w:w="1975" w:type="dxa"/>
          </w:tcPr>
          <w:p w14:paraId="2C8F05FD" w14:textId="77777777" w:rsidR="00BF7113" w:rsidRPr="00CA0F67" w:rsidRDefault="00BF7113" w:rsidP="00BF711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5E57B21" w14:textId="4D7CA8F1" w:rsidR="00BF7113" w:rsidRPr="00CA0F67" w:rsidRDefault="0031162A" w:rsidP="00BF711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نواحی تنظیمی و انواع </w:t>
            </w:r>
            <w:r>
              <w:rPr>
                <w:rFonts w:ascii="Times New Roman" w:hAnsi="Times New Roman" w:cs="B Lotus"/>
                <w:sz w:val="24"/>
                <w:szCs w:val="24"/>
                <w:lang w:bidi="fa-IR"/>
              </w:rPr>
              <w:t>RNA</w:t>
            </w: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 پلیمراز در پروکاریوتها</w:t>
            </w:r>
          </w:p>
        </w:tc>
        <w:tc>
          <w:tcPr>
            <w:tcW w:w="1078" w:type="dxa"/>
          </w:tcPr>
          <w:p w14:paraId="4FB147A7" w14:textId="77777777" w:rsidR="00BF7113" w:rsidRPr="00CA0F67" w:rsidRDefault="00BF7113" w:rsidP="00BF7113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BF7113" w:rsidRPr="00CA0F67" w14:paraId="2221F140" w14:textId="77777777" w:rsidTr="00FE7024">
        <w:trPr>
          <w:trHeight w:val="197"/>
          <w:jc w:val="center"/>
        </w:trPr>
        <w:tc>
          <w:tcPr>
            <w:tcW w:w="1975" w:type="dxa"/>
          </w:tcPr>
          <w:p w14:paraId="022BFE02" w14:textId="77777777" w:rsidR="00BF7113" w:rsidRPr="00CA0F67" w:rsidRDefault="00BF7113" w:rsidP="00BF711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CBC4740" w14:textId="7D4B4C0C" w:rsidR="00BF7113" w:rsidRPr="00CA0F67" w:rsidRDefault="0031162A" w:rsidP="00BF7113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  <w:rtl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</w:rPr>
              <w:t xml:space="preserve">مراحل رونویسی در </w:t>
            </w: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پروکاریوتها</w:t>
            </w:r>
          </w:p>
        </w:tc>
        <w:tc>
          <w:tcPr>
            <w:tcW w:w="1078" w:type="dxa"/>
          </w:tcPr>
          <w:p w14:paraId="0E0648C2" w14:textId="77777777" w:rsidR="00BF7113" w:rsidRPr="00CA0F67" w:rsidRDefault="00BF7113" w:rsidP="00BF7113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BF7113" w:rsidRPr="00CA0F67" w14:paraId="60E9C323" w14:textId="77777777" w:rsidTr="00FE7024">
        <w:trPr>
          <w:trHeight w:val="206"/>
          <w:jc w:val="center"/>
        </w:trPr>
        <w:tc>
          <w:tcPr>
            <w:tcW w:w="1975" w:type="dxa"/>
          </w:tcPr>
          <w:p w14:paraId="0B30F5A0" w14:textId="77777777" w:rsidR="00BF7113" w:rsidRPr="00CA0F67" w:rsidRDefault="00BF7113" w:rsidP="00BF711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04BB8A3" w14:textId="474B87F1" w:rsidR="00BF7113" w:rsidRPr="00CA0F67" w:rsidRDefault="0031162A" w:rsidP="00BF7113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تغییرات پس از رونویسی در پروکاریوتها</w:t>
            </w:r>
          </w:p>
        </w:tc>
        <w:tc>
          <w:tcPr>
            <w:tcW w:w="1078" w:type="dxa"/>
          </w:tcPr>
          <w:p w14:paraId="23F74A4A" w14:textId="77777777" w:rsidR="00BF7113" w:rsidRPr="00CA0F67" w:rsidRDefault="00BF7113" w:rsidP="00BF7113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65718" w:rsidRPr="00CA0F67" w14:paraId="7BF2E0FB" w14:textId="77777777" w:rsidTr="00FE7024">
        <w:trPr>
          <w:trHeight w:val="215"/>
          <w:jc w:val="center"/>
        </w:trPr>
        <w:tc>
          <w:tcPr>
            <w:tcW w:w="1975" w:type="dxa"/>
          </w:tcPr>
          <w:p w14:paraId="02EFEFC8" w14:textId="77777777" w:rsidR="00565718" w:rsidRPr="00CA0F67" w:rsidRDefault="00565718" w:rsidP="0056571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9CE8BDF" w14:textId="23D6FA0D" w:rsidR="00565718" w:rsidRPr="00CA0F67" w:rsidRDefault="0031162A" w:rsidP="00565718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تنظیم بیان ژن در سطح رونویسی در پروکاریوتها</w:t>
            </w:r>
          </w:p>
        </w:tc>
        <w:tc>
          <w:tcPr>
            <w:tcW w:w="1078" w:type="dxa"/>
          </w:tcPr>
          <w:p w14:paraId="13D8B70B" w14:textId="77777777" w:rsidR="00565718" w:rsidRPr="00CA0F67" w:rsidRDefault="00565718" w:rsidP="00565718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65718" w:rsidRPr="00CA0F67" w14:paraId="69E35CFE" w14:textId="77777777" w:rsidTr="00FE7024">
        <w:trPr>
          <w:trHeight w:val="242"/>
          <w:jc w:val="center"/>
        </w:trPr>
        <w:tc>
          <w:tcPr>
            <w:tcW w:w="1975" w:type="dxa"/>
          </w:tcPr>
          <w:p w14:paraId="2FAE0208" w14:textId="77777777" w:rsidR="00565718" w:rsidRPr="00CA0F67" w:rsidRDefault="00565718" w:rsidP="0056571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190C8B2" w14:textId="16336ED7" w:rsidR="00565718" w:rsidRPr="00CA0F67" w:rsidRDefault="0031162A" w:rsidP="00565718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ساختار و انواع اپران</w:t>
            </w:r>
          </w:p>
        </w:tc>
        <w:tc>
          <w:tcPr>
            <w:tcW w:w="1078" w:type="dxa"/>
          </w:tcPr>
          <w:p w14:paraId="6A701BB2" w14:textId="77777777" w:rsidR="00565718" w:rsidRPr="00CA0F67" w:rsidRDefault="00565718" w:rsidP="00565718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565718" w:rsidRPr="00CA0F67" w14:paraId="29C824EA" w14:textId="77777777" w:rsidTr="00FE7024">
        <w:trPr>
          <w:trHeight w:val="251"/>
          <w:jc w:val="center"/>
        </w:trPr>
        <w:tc>
          <w:tcPr>
            <w:tcW w:w="1975" w:type="dxa"/>
          </w:tcPr>
          <w:p w14:paraId="52737A9A" w14:textId="77777777" w:rsidR="00565718" w:rsidRPr="00CA0F67" w:rsidRDefault="00565718" w:rsidP="0056571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33493A" w14:textId="4BA10160" w:rsidR="00565718" w:rsidRPr="00CA0F67" w:rsidRDefault="0031162A" w:rsidP="00565718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مکانیسم خاتمه، تضعیف و ضد خاتمه</w:t>
            </w:r>
          </w:p>
        </w:tc>
        <w:tc>
          <w:tcPr>
            <w:tcW w:w="1078" w:type="dxa"/>
          </w:tcPr>
          <w:p w14:paraId="518D0365" w14:textId="77777777" w:rsidR="00565718" w:rsidRPr="00CA0F67" w:rsidRDefault="00565718" w:rsidP="00565718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565718" w:rsidRPr="00CA0F67" w14:paraId="334E0635" w14:textId="77777777" w:rsidTr="006B3CAE">
        <w:trPr>
          <w:trHeight w:val="197"/>
          <w:jc w:val="center"/>
        </w:trPr>
        <w:tc>
          <w:tcPr>
            <w:tcW w:w="1975" w:type="dxa"/>
          </w:tcPr>
          <w:p w14:paraId="7E3CFC12" w14:textId="77777777" w:rsidR="00565718" w:rsidRPr="00CA0F67" w:rsidRDefault="00565718" w:rsidP="0056571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49F414B" w14:textId="59E308F2" w:rsidR="00565718" w:rsidRPr="00CA0F67" w:rsidRDefault="007213CE" w:rsidP="00565718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امتحان میانترم</w:t>
            </w:r>
          </w:p>
        </w:tc>
        <w:tc>
          <w:tcPr>
            <w:tcW w:w="1078" w:type="dxa"/>
          </w:tcPr>
          <w:p w14:paraId="6C988C5F" w14:textId="77777777" w:rsidR="00565718" w:rsidRPr="00CA0F67" w:rsidRDefault="00565718" w:rsidP="00565718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7213CE" w:rsidRPr="00CA0F67" w14:paraId="243850F6" w14:textId="77777777" w:rsidTr="006B3CAE">
        <w:trPr>
          <w:trHeight w:val="188"/>
          <w:jc w:val="center"/>
        </w:trPr>
        <w:tc>
          <w:tcPr>
            <w:tcW w:w="1975" w:type="dxa"/>
          </w:tcPr>
          <w:p w14:paraId="5350F618" w14:textId="77777777" w:rsidR="007213CE" w:rsidRPr="00CA0F67" w:rsidRDefault="007213CE" w:rsidP="007213C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3FDE490" w14:textId="56537184" w:rsidR="007213CE" w:rsidRPr="00CA0F67" w:rsidRDefault="007213CE" w:rsidP="007213CE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ترجمه و فاکتورهای دخیل در آن در پروکاریوتها</w:t>
            </w:r>
          </w:p>
        </w:tc>
        <w:tc>
          <w:tcPr>
            <w:tcW w:w="1078" w:type="dxa"/>
          </w:tcPr>
          <w:p w14:paraId="1E364D18" w14:textId="77777777" w:rsidR="007213CE" w:rsidRPr="00CA0F67" w:rsidRDefault="007213CE" w:rsidP="007213CE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7213CE" w:rsidRPr="00CA0F67" w14:paraId="55FFFF73" w14:textId="77777777" w:rsidTr="006B3CAE">
        <w:trPr>
          <w:trHeight w:val="206"/>
          <w:jc w:val="center"/>
        </w:trPr>
        <w:tc>
          <w:tcPr>
            <w:tcW w:w="1975" w:type="dxa"/>
          </w:tcPr>
          <w:p w14:paraId="1F86AC89" w14:textId="77777777" w:rsidR="007213CE" w:rsidRPr="00CA0F67" w:rsidRDefault="007213CE" w:rsidP="007213C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C95BBF8" w14:textId="5A36C558" w:rsidR="007213CE" w:rsidRPr="00CA0F67" w:rsidRDefault="007213CE" w:rsidP="007213CE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</w:rPr>
              <w:t xml:space="preserve">شناسایی فاکتورهای لازم برای ترجمه در </w:t>
            </w: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پروکاریوتها</w:t>
            </w:r>
          </w:p>
        </w:tc>
        <w:tc>
          <w:tcPr>
            <w:tcW w:w="1078" w:type="dxa"/>
          </w:tcPr>
          <w:p w14:paraId="6758D569" w14:textId="77777777" w:rsidR="007213CE" w:rsidRPr="00CA0F67" w:rsidRDefault="007213CE" w:rsidP="007213CE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7213CE" w:rsidRPr="00CA0F67" w14:paraId="3D2B6721" w14:textId="77777777" w:rsidTr="00FE7024">
        <w:trPr>
          <w:trHeight w:val="224"/>
          <w:jc w:val="center"/>
        </w:trPr>
        <w:tc>
          <w:tcPr>
            <w:tcW w:w="1975" w:type="dxa"/>
          </w:tcPr>
          <w:p w14:paraId="58F7C49B" w14:textId="77777777" w:rsidR="007213CE" w:rsidRPr="00CA0F67" w:rsidRDefault="007213CE" w:rsidP="007213C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43E4261" w14:textId="023DAC7F" w:rsidR="007213CE" w:rsidRPr="00CA0F67" w:rsidRDefault="007213CE" w:rsidP="007213CE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</w:rPr>
              <w:t xml:space="preserve">مراحل ترجمه </w:t>
            </w:r>
          </w:p>
        </w:tc>
        <w:tc>
          <w:tcPr>
            <w:tcW w:w="1078" w:type="dxa"/>
          </w:tcPr>
          <w:p w14:paraId="5385556F" w14:textId="77777777" w:rsidR="007213CE" w:rsidRPr="00CA0F67" w:rsidRDefault="007213CE" w:rsidP="007213CE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7213CE" w:rsidRPr="00CA0F67" w14:paraId="1F072824" w14:textId="77777777" w:rsidTr="00FE7024">
        <w:trPr>
          <w:trHeight w:val="233"/>
          <w:jc w:val="center"/>
        </w:trPr>
        <w:tc>
          <w:tcPr>
            <w:tcW w:w="1975" w:type="dxa"/>
          </w:tcPr>
          <w:p w14:paraId="452034BB" w14:textId="77777777" w:rsidR="007213CE" w:rsidRPr="00CA0F67" w:rsidRDefault="007213CE" w:rsidP="007213C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F93B84E" w14:textId="130F2A5A" w:rsidR="007213CE" w:rsidRPr="00CA0F67" w:rsidRDefault="007213CE" w:rsidP="007213CE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تغییرات پس از ترجمه</w:t>
            </w:r>
          </w:p>
        </w:tc>
        <w:tc>
          <w:tcPr>
            <w:tcW w:w="1078" w:type="dxa"/>
          </w:tcPr>
          <w:p w14:paraId="61128863" w14:textId="77777777" w:rsidR="007213CE" w:rsidRPr="00CA0F67" w:rsidRDefault="007213CE" w:rsidP="007213CE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7213CE" w:rsidRPr="00CA0F67" w14:paraId="256CE631" w14:textId="77777777" w:rsidTr="00FE7024">
        <w:trPr>
          <w:trHeight w:val="71"/>
          <w:jc w:val="center"/>
        </w:trPr>
        <w:tc>
          <w:tcPr>
            <w:tcW w:w="1975" w:type="dxa"/>
          </w:tcPr>
          <w:p w14:paraId="709BAF50" w14:textId="77777777" w:rsidR="007213CE" w:rsidRPr="00CA0F67" w:rsidRDefault="007213CE" w:rsidP="007213C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FA17FC8" w14:textId="47D88A9A" w:rsidR="007213CE" w:rsidRPr="00CA0F67" w:rsidRDefault="007213CE" w:rsidP="007213CE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</w:rPr>
              <w:t>کنترل ترجمه</w:t>
            </w:r>
          </w:p>
        </w:tc>
        <w:tc>
          <w:tcPr>
            <w:tcW w:w="1078" w:type="dxa"/>
          </w:tcPr>
          <w:p w14:paraId="11AFEEE8" w14:textId="77777777" w:rsidR="007213CE" w:rsidRPr="00CA0F67" w:rsidRDefault="007213CE" w:rsidP="007213CE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7213CE" w:rsidRPr="00CA0F67" w14:paraId="2DB67FD0" w14:textId="77777777" w:rsidTr="00FE7024">
        <w:trPr>
          <w:trHeight w:val="71"/>
          <w:jc w:val="center"/>
        </w:trPr>
        <w:tc>
          <w:tcPr>
            <w:tcW w:w="1975" w:type="dxa"/>
          </w:tcPr>
          <w:p w14:paraId="5DC7AA35" w14:textId="77777777" w:rsidR="007213CE" w:rsidRPr="00CA0F67" w:rsidRDefault="007213CE" w:rsidP="007213C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FD9AD3D" w14:textId="594A007F" w:rsidR="007213CE" w:rsidRPr="00CA0F67" w:rsidRDefault="007213CE" w:rsidP="007213CE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</w:rPr>
              <w:t>سیستمهای دفاعی در باکتریها</w:t>
            </w:r>
          </w:p>
        </w:tc>
        <w:tc>
          <w:tcPr>
            <w:tcW w:w="1078" w:type="dxa"/>
          </w:tcPr>
          <w:p w14:paraId="6CD7CBE8" w14:textId="77777777" w:rsidR="007213CE" w:rsidRPr="00CA0F67" w:rsidRDefault="007213CE" w:rsidP="007213CE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7213CE" w:rsidRPr="00CA0F67" w14:paraId="708BF241" w14:textId="77777777" w:rsidTr="00FE7024">
        <w:trPr>
          <w:trHeight w:val="269"/>
          <w:jc w:val="center"/>
        </w:trPr>
        <w:tc>
          <w:tcPr>
            <w:tcW w:w="1975" w:type="dxa"/>
          </w:tcPr>
          <w:p w14:paraId="4D522434" w14:textId="77777777" w:rsidR="007213CE" w:rsidRPr="00CA0F67" w:rsidRDefault="007213CE" w:rsidP="007213C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343D055" w14:textId="0701FE14" w:rsidR="007213CE" w:rsidRPr="00CA0F67" w:rsidRDefault="007213CE" w:rsidP="007213C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مکانیسم ویرایش ژنوم به کمک کریسپر</w:t>
            </w:r>
          </w:p>
        </w:tc>
        <w:tc>
          <w:tcPr>
            <w:tcW w:w="1078" w:type="dxa"/>
          </w:tcPr>
          <w:p w14:paraId="3B9C26DE" w14:textId="77777777" w:rsidR="007213CE" w:rsidRPr="00CA0F67" w:rsidRDefault="007213CE" w:rsidP="007213CE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43D99F20" w14:textId="77777777" w:rsidR="005908E6" w:rsidRPr="00CA0F67" w:rsidRDefault="005908E6" w:rsidP="00CA0F67">
      <w:pPr>
        <w:jc w:val="center"/>
        <w:rPr>
          <w:rFonts w:ascii="Times New Roman" w:hAnsi="Times New Roman" w:cs="B Lotus"/>
          <w:sz w:val="24"/>
          <w:rtl/>
          <w:lang w:bidi="fa-IR"/>
        </w:rPr>
      </w:pPr>
    </w:p>
    <w:sectPr w:rsidR="005908E6" w:rsidRPr="00CA0F67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0DF05" w14:textId="77777777" w:rsidR="00C658DE" w:rsidRDefault="00C658DE" w:rsidP="0007479E">
      <w:pPr>
        <w:spacing w:after="0" w:line="240" w:lineRule="auto"/>
      </w:pPr>
      <w:r>
        <w:separator/>
      </w:r>
    </w:p>
  </w:endnote>
  <w:endnote w:type="continuationSeparator" w:id="0">
    <w:p w14:paraId="06769E2E" w14:textId="77777777" w:rsidR="00C658DE" w:rsidRDefault="00C658D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BB06C" w14:textId="77777777" w:rsidR="00C658DE" w:rsidRDefault="00C658DE" w:rsidP="0007479E">
      <w:pPr>
        <w:spacing w:after="0" w:line="240" w:lineRule="auto"/>
      </w:pPr>
      <w:r>
        <w:separator/>
      </w:r>
    </w:p>
  </w:footnote>
  <w:footnote w:type="continuationSeparator" w:id="0">
    <w:p w14:paraId="46BFA841" w14:textId="77777777" w:rsidR="00C658DE" w:rsidRDefault="00C658DE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44F3C"/>
    <w:multiLevelType w:val="hybridMultilevel"/>
    <w:tmpl w:val="F906F104"/>
    <w:lvl w:ilvl="0" w:tplc="D05ACB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E8F4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785C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22BF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684C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2EB5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681D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6EED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76E6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367223"/>
    <w:multiLevelType w:val="hybridMultilevel"/>
    <w:tmpl w:val="F6244930"/>
    <w:lvl w:ilvl="0" w:tplc="20106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CE3D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1E5B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4A8E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961C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B8EF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1410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429B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BA3D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5705B"/>
    <w:rsid w:val="0007479E"/>
    <w:rsid w:val="00091212"/>
    <w:rsid w:val="000C2EBF"/>
    <w:rsid w:val="000C7D22"/>
    <w:rsid w:val="000D301B"/>
    <w:rsid w:val="000F7B01"/>
    <w:rsid w:val="0010093E"/>
    <w:rsid w:val="00110B74"/>
    <w:rsid w:val="00117D3E"/>
    <w:rsid w:val="00122ED4"/>
    <w:rsid w:val="001825D2"/>
    <w:rsid w:val="001A24D7"/>
    <w:rsid w:val="001A3FFD"/>
    <w:rsid w:val="001B0692"/>
    <w:rsid w:val="001E1500"/>
    <w:rsid w:val="001F1D05"/>
    <w:rsid w:val="0020524E"/>
    <w:rsid w:val="0023366D"/>
    <w:rsid w:val="00260D61"/>
    <w:rsid w:val="0026156C"/>
    <w:rsid w:val="00271591"/>
    <w:rsid w:val="002A4926"/>
    <w:rsid w:val="002E4CFC"/>
    <w:rsid w:val="00302DF8"/>
    <w:rsid w:val="0031162A"/>
    <w:rsid w:val="00315A93"/>
    <w:rsid w:val="003166DA"/>
    <w:rsid w:val="00321206"/>
    <w:rsid w:val="00342622"/>
    <w:rsid w:val="00390A3B"/>
    <w:rsid w:val="00391FB7"/>
    <w:rsid w:val="003D23C3"/>
    <w:rsid w:val="003D5252"/>
    <w:rsid w:val="003F0CB6"/>
    <w:rsid w:val="004173EC"/>
    <w:rsid w:val="004447A4"/>
    <w:rsid w:val="004711AD"/>
    <w:rsid w:val="00487E9A"/>
    <w:rsid w:val="00497C56"/>
    <w:rsid w:val="004A0FF6"/>
    <w:rsid w:val="004A6B30"/>
    <w:rsid w:val="004B094A"/>
    <w:rsid w:val="004C0E17"/>
    <w:rsid w:val="004C63F8"/>
    <w:rsid w:val="004D162F"/>
    <w:rsid w:val="004D3785"/>
    <w:rsid w:val="004E3C03"/>
    <w:rsid w:val="004F51DA"/>
    <w:rsid w:val="00552C78"/>
    <w:rsid w:val="00565718"/>
    <w:rsid w:val="00567A57"/>
    <w:rsid w:val="00580DA0"/>
    <w:rsid w:val="005908E6"/>
    <w:rsid w:val="0059383B"/>
    <w:rsid w:val="005B139E"/>
    <w:rsid w:val="005B71F9"/>
    <w:rsid w:val="005D5A8A"/>
    <w:rsid w:val="005D71C0"/>
    <w:rsid w:val="005E49EB"/>
    <w:rsid w:val="005E795F"/>
    <w:rsid w:val="00604493"/>
    <w:rsid w:val="00604BD4"/>
    <w:rsid w:val="0062398B"/>
    <w:rsid w:val="006261B7"/>
    <w:rsid w:val="00644F74"/>
    <w:rsid w:val="006462E6"/>
    <w:rsid w:val="006A5466"/>
    <w:rsid w:val="006B0268"/>
    <w:rsid w:val="006B3CAE"/>
    <w:rsid w:val="007213CE"/>
    <w:rsid w:val="007367C0"/>
    <w:rsid w:val="00741A86"/>
    <w:rsid w:val="00743C43"/>
    <w:rsid w:val="00764C41"/>
    <w:rsid w:val="007A1A5E"/>
    <w:rsid w:val="007A6B1B"/>
    <w:rsid w:val="007C4C4F"/>
    <w:rsid w:val="007E37E1"/>
    <w:rsid w:val="008625BB"/>
    <w:rsid w:val="00882AF4"/>
    <w:rsid w:val="00891C14"/>
    <w:rsid w:val="008B0551"/>
    <w:rsid w:val="008B18A7"/>
    <w:rsid w:val="008D2DEA"/>
    <w:rsid w:val="00911292"/>
    <w:rsid w:val="00956C88"/>
    <w:rsid w:val="00A00877"/>
    <w:rsid w:val="00A11597"/>
    <w:rsid w:val="00A20F97"/>
    <w:rsid w:val="00A36B0D"/>
    <w:rsid w:val="00A76C86"/>
    <w:rsid w:val="00AA2EA6"/>
    <w:rsid w:val="00AB390F"/>
    <w:rsid w:val="00B65813"/>
    <w:rsid w:val="00B97D71"/>
    <w:rsid w:val="00BA6640"/>
    <w:rsid w:val="00BD0ED5"/>
    <w:rsid w:val="00BE73D7"/>
    <w:rsid w:val="00BF7113"/>
    <w:rsid w:val="00C1549F"/>
    <w:rsid w:val="00C658DE"/>
    <w:rsid w:val="00C67303"/>
    <w:rsid w:val="00C84F12"/>
    <w:rsid w:val="00CA0F67"/>
    <w:rsid w:val="00CC0004"/>
    <w:rsid w:val="00CE2AD5"/>
    <w:rsid w:val="00D310BA"/>
    <w:rsid w:val="00D62BA6"/>
    <w:rsid w:val="00D64B4A"/>
    <w:rsid w:val="00DE78EB"/>
    <w:rsid w:val="00E00030"/>
    <w:rsid w:val="00E021D4"/>
    <w:rsid w:val="00E13C35"/>
    <w:rsid w:val="00E31D17"/>
    <w:rsid w:val="00E32E53"/>
    <w:rsid w:val="00E521EC"/>
    <w:rsid w:val="00E56627"/>
    <w:rsid w:val="00E83C9B"/>
    <w:rsid w:val="00E90279"/>
    <w:rsid w:val="00E9089F"/>
    <w:rsid w:val="00EC3089"/>
    <w:rsid w:val="00ED50C4"/>
    <w:rsid w:val="00EE75A4"/>
    <w:rsid w:val="00EF421C"/>
    <w:rsid w:val="00F5678E"/>
    <w:rsid w:val="00F760F3"/>
    <w:rsid w:val="00FA3054"/>
    <w:rsid w:val="00FA3B45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CDF329B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98062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363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64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087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1152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6675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104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92984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9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0809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6997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121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2199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5292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832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6565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655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IT_SemnanUni</cp:lastModifiedBy>
  <cp:revision>4</cp:revision>
  <cp:lastPrinted>2018-12-27T12:18:00Z</cp:lastPrinted>
  <dcterms:created xsi:type="dcterms:W3CDTF">2025-07-07T11:13:00Z</dcterms:created>
  <dcterms:modified xsi:type="dcterms:W3CDTF">2025-10-24T08:15:00Z</dcterms:modified>
</cp:coreProperties>
</file>